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КВАЛИФИКАЦИОННАЯ ХАРАКТЕРИСТИКА ЗАВЕДУЮЩЕГО
</w:t>
      </w:r>
    </w:p>
    <w:p>
      <w:r>
        <w:t xml:space="preserve">ЦЕНТРАЛЬНЫМ СКЛАДОМ
</w:t>
      </w:r>
    </w:p>
    <w:p>
      <w:r>
        <w:t xml:space="preserve">Осуществляет руководство  производственно-хозяйственной деятель-
</w:t>
      </w:r>
    </w:p>
    <w:p>
      <w:r>
        <w:t xml:space="preserve">ностью складского хозяйства;
</w:t>
      </w:r>
    </w:p>
    <w:p>
      <w:r>
        <w:t xml:space="preserve">возглавляет работу    по    приему,    хранению    и     отпуску
</w:t>
      </w:r>
    </w:p>
    <w:p>
      <w:r>
        <w:t xml:space="preserve">товарно-материальных   ценностей,   рациональному   размещению  их  в
</w:t>
      </w:r>
    </w:p>
    <w:p>
      <w:r>
        <w:t xml:space="preserve">помещениях и на площадках, соблюдению режима хранения;
</w:t>
      </w:r>
    </w:p>
    <w:p>
      <w:r>
        <w:t xml:space="preserve">обеспечивает проведение   погрузочно-разгрузочных  работ  на  на
</w:t>
      </w:r>
    </w:p>
    <w:p>
      <w:r>
        <w:t xml:space="preserve">складе с  соблюдением  правил  охраны  труда,  техники  безопасности,
</w:t>
      </w:r>
    </w:p>
    <w:p>
      <w:r>
        <w:t xml:space="preserve">производственной санитарии и противопожарной защиты;
</w:t>
      </w:r>
    </w:p>
    <w:p>
      <w:r>
        <w:t xml:space="preserve">организует отпуск         товарно-материальных         ценностей
</w:t>
      </w:r>
    </w:p>
    <w:p>
      <w:r>
        <w:t xml:space="preserve">специализированным  складам,  цеховым  складам и кладовым,  сторонним
</w:t>
      </w:r>
    </w:p>
    <w:p>
      <w:r>
        <w:t xml:space="preserve">организациям;
</w:t>
      </w:r>
    </w:p>
    <w:p>
      <w:r>
        <w:t xml:space="preserve">обеспечивает учет   товарно-материальных  ценностей,  соблюдение
</w:t>
      </w:r>
    </w:p>
    <w:p>
      <w:r>
        <w:t xml:space="preserve">правил   оформления   складских   операций    и    сдачи    первичных
</w:t>
      </w:r>
    </w:p>
    <w:p>
      <w:r>
        <w:t xml:space="preserve">приходно-расходных документов;
</w:t>
      </w:r>
    </w:p>
    <w:p>
      <w:r>
        <w:t xml:space="preserve">участвует в   проведении   инвентаризаций   товарно-материальных
</w:t>
      </w:r>
    </w:p>
    <w:p>
      <w:r>
        <w:t xml:space="preserve">ценностей и ревизий;
</w:t>
      </w:r>
    </w:p>
    <w:p>
      <w:r>
        <w:t xml:space="preserve">обеспечивает своевременный    ремонт    складских     помещений,
</w:t>
      </w:r>
    </w:p>
    <w:p>
      <w:r>
        <w:t xml:space="preserve">оборудования,    инвентаря,   оформления   заявок   на   приобретение
</w:t>
      </w:r>
    </w:p>
    <w:p>
      <w:r>
        <w:t xml:space="preserve">необходимых средств механизации;
</w:t>
      </w:r>
    </w:p>
    <w:p>
      <w:r>
        <w:t xml:space="preserve">принимает участие  в  разработке  и осуществлении мероприятий по
</w:t>
      </w:r>
    </w:p>
    <w:p>
      <w:r>
        <w:t xml:space="preserve">повышению  эффективности  работы  складского  хозяйства,   сокращению
</w:t>
      </w:r>
    </w:p>
    <w:p>
      <w:r>
        <w:t xml:space="preserve">расходов   на   транспортировку   и   хранение   товарно-материальных
</w:t>
      </w:r>
    </w:p>
    <w:p>
      <w:r>
        <w:t xml:space="preserve">ценностей;
</w:t>
      </w:r>
    </w:p>
    <w:p>
      <w:r>
        <w:t xml:space="preserve">руководит работниками склада.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2023-10-10T09:38:12.183Z</dcterms:created>
  <dcterms:modified xsi:type="dcterms:W3CDTF">2023-10-10T09:38:12.183Z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